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FC" w:rsidRDefault="00227FFC" w:rsidP="00227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 DOS CANTOS</w:t>
      </w:r>
    </w:p>
    <w:p w:rsidR="00227FFC" w:rsidRPr="00D809B7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</w:p>
    <w:p w:rsidR="00227FFC" w:rsidRPr="00D809B7" w:rsidRDefault="00227FFC" w:rsidP="00227FFC">
      <w:pPr>
        <w:shd w:val="clear" w:color="auto" w:fill="FF0000"/>
        <w:jc w:val="center"/>
        <w:textAlignment w:val="baseline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CANTO I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eastAsia="pt-PT"/>
        </w:rPr>
      </w:pP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-3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Proposição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: Camões propõe-se a cantar os feitos dos Portugueses.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4 -5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Invocação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: O poeta invoca as Tágides (ninfas do Tejo).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6 -18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Dedicatória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: O poema é dedicado a D. Sebastião.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19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– Início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 da Narração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: A Armada no Oceano Índico.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20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-41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Os Deuses discutem no Olimpo. Júpiter e Vénus apoiam os Portugueses, e Baco opõe-se. Marte apoia Vénus.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42-99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 Armada em Moçambique. Vasco da Gama recebe o regedor e este último, incitado por Baco, ataca os Portugueses, mas é vencido. Mostra-se arrependido e oferece um falso piloto ao Gama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100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-102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falso piloto dirige as naus para Quíloa, mas Vénus afasta os Portugueses do perigo de uma emboscada.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103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-104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Chegada a Mombaça.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u w:val="single"/>
          <w:lang w:eastAsia="pt-PT"/>
        </w:rPr>
      </w:pPr>
      <w:r w:rsidRPr="00D809B7">
        <w:rPr>
          <w:rFonts w:eastAsia="Times New Roman" w:cs="Arial"/>
          <w:b/>
          <w:bCs/>
          <w:color w:val="FF0000"/>
          <w:sz w:val="24"/>
          <w:szCs w:val="24"/>
          <w:u w:val="single"/>
          <w:lang w:eastAsia="pt-PT"/>
        </w:rPr>
        <w:t>105-106</w:t>
      </w:r>
      <w:r w:rsidRPr="00D809B7">
        <w:rPr>
          <w:rFonts w:eastAsia="Times New Roman" w:cs="Arial"/>
          <w:color w:val="FF0000"/>
          <w:sz w:val="24"/>
          <w:szCs w:val="24"/>
          <w:u w:val="single"/>
          <w:lang w:eastAsia="pt-PT"/>
        </w:rPr>
        <w:t xml:space="preserve"> - </w:t>
      </w:r>
      <w:r w:rsidRPr="00D809B7">
        <w:rPr>
          <w:rFonts w:eastAsia="Times New Roman" w:cs="Arial"/>
          <w:color w:val="FF0000"/>
          <w:sz w:val="24"/>
          <w:szCs w:val="24"/>
          <w:u w:val="single"/>
          <w:bdr w:val="none" w:sz="0" w:space="0" w:color="auto" w:frame="1"/>
          <w:lang w:eastAsia="pt-PT"/>
        </w:rPr>
        <w:t xml:space="preserve">Considerações sobre a insegurança e as falsidades da vida. 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0000"/>
        <w:jc w:val="center"/>
        <w:textAlignment w:val="baseline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CANTO II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-28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rei de Mombaça, mandado por Baco, tenta destruir a Armada Portuguesa atraindo-a ao porto. Vénus pede ajuda às Nereidas e estas afastam as naus. O falso piloto e os mouros julgam ter sido descobertos e fogem.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29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-32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Vasco da Gama apercebe-se da cilada e pede a deus que o ajude a chegar à Índia.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33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-63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Vénus pede a Júpiter que ajude os Portugueses. Júpiter concorda e profetiza-lhes sucesso. Mercúrio aparece em sonhos ao Gama e diz-lhe para seguir viagem.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64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-71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Partida de Mombaça. Os Portugueses capturam um navio e os mouros levam-nos a Melinde.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72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-91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Receção festiva em Melinde.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92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-113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rei de Melinde visita a Armada e pede ao Gama que lhe conte a história de Portugal.  </w:t>
      </w:r>
    </w:p>
    <w:p w:rsidR="00227FFC" w:rsidRPr="00D809B7" w:rsidRDefault="00227FFC" w:rsidP="00227FFC">
      <w:pPr>
        <w:shd w:val="clear" w:color="auto" w:fill="FF0000"/>
        <w:jc w:val="center"/>
        <w:textAlignment w:val="baseline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lastRenderedPageBreak/>
        <w:t>CANTO III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eastAsia="pt-PT"/>
        </w:rPr>
      </w:pP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-2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Invocação de Camões a Calíope.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3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-5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Gama resume ao rei de Melinde o que lhe vai contar: terras, gentes e feitos de armas.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6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-21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Situação geográfica da Europa e de Portugal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22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-98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Viriato, Conde D. Henrique, reis de Portugal (de D. Afonso Henriques a D. Dinis), Egas Moniz, guerras da Reconquista, Batalha de Ourique.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99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-135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D. Afonso VI, Batalha do Salado, episódios Líricos de Inês e da formosíssima Maria.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136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-143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Reinados de D. Pedro e D. Fernando.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0000"/>
        <w:jc w:val="center"/>
        <w:textAlignment w:val="baseline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CANTO IV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eastAsia="pt-PT"/>
        </w:rPr>
      </w:pP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-50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Mestre de Avis como rei de Portugal, discurso de Nun'Álvares, Batalha de Aljubarrota, conquista de Ceuta.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51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-65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Reinados de D. Duarte, D. Afonso V e D. João II.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66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-93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Reinado de D. Manuel. Sonho do rei em que aparecem os rios Ganges e Indo a profetizar o sucesso dos Portugueses na Índia. A Armada parte de Belém rumo ao Oriente.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94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-104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Velho do Restelo.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</w:p>
    <w:p w:rsidR="00227FFC" w:rsidRPr="00D809B7" w:rsidRDefault="00227FFC" w:rsidP="00227FFC">
      <w:pPr>
        <w:shd w:val="clear" w:color="auto" w:fill="FF0000"/>
        <w:jc w:val="center"/>
        <w:textAlignment w:val="baseline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CANTO V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-36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O Gama conta ao rei de Melinde a viagem até ao cabo das tormentas. Partida para o Equador. </w:t>
      </w:r>
      <w:proofErr w:type="gramStart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Fogo de Santelmo</w:t>
      </w:r>
      <w:proofErr w:type="gramEnd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. A tromba Marítima. Fernão Veloso na Baía de Santa Helena.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37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-60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gigante Adamastor.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61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-91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Gama acaba o relato da viagem até Melinde. Sofala. O escorbuto. Elogio à coragem dos Portugueses.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FF0000"/>
          <w:sz w:val="24"/>
          <w:szCs w:val="24"/>
          <w:u w:val="single"/>
          <w:lang w:eastAsia="pt-PT"/>
        </w:rPr>
        <w:t>92</w:t>
      </w:r>
      <w:r w:rsidRPr="00D809B7">
        <w:rPr>
          <w:rFonts w:eastAsia="Times New Roman" w:cs="Arial"/>
          <w:b/>
          <w:bCs/>
          <w:color w:val="FF0000"/>
          <w:sz w:val="24"/>
          <w:szCs w:val="24"/>
          <w:u w:val="single"/>
          <w:lang w:eastAsia="pt-PT"/>
        </w:rPr>
        <w:t>-100</w:t>
      </w:r>
      <w:r w:rsidRPr="00D809B7">
        <w:rPr>
          <w:rFonts w:eastAsia="Times New Roman" w:cs="Arial"/>
          <w:color w:val="FF0000"/>
          <w:sz w:val="24"/>
          <w:szCs w:val="24"/>
          <w:u w:val="single"/>
          <w:lang w:eastAsia="pt-PT"/>
        </w:rPr>
        <w:t> </w:t>
      </w:r>
      <w:r>
        <w:rPr>
          <w:rFonts w:eastAsia="Times New Roman" w:cs="Arial"/>
          <w:color w:val="FF0000"/>
          <w:sz w:val="24"/>
          <w:szCs w:val="24"/>
          <w:u w:val="single"/>
          <w:bdr w:val="none" w:sz="0" w:space="0" w:color="auto" w:frame="1"/>
          <w:lang w:eastAsia="pt-PT"/>
        </w:rPr>
        <w:t xml:space="preserve">- </w:t>
      </w:r>
      <w:r w:rsidRPr="00D809B7">
        <w:rPr>
          <w:rFonts w:eastAsia="Times New Roman" w:cs="Arial"/>
          <w:color w:val="FF0000"/>
          <w:sz w:val="24"/>
          <w:szCs w:val="24"/>
          <w:u w:val="single"/>
          <w:bdr w:val="none" w:sz="0" w:space="0" w:color="auto" w:frame="1"/>
          <w:lang w:eastAsia="pt-PT"/>
        </w:rPr>
        <w:t xml:space="preserve">Desânimo do poeta face ao desprezo dos Portugueses pelas Letras, e em especial pela poesia. </w:t>
      </w:r>
    </w:p>
    <w:p w:rsidR="00227FFC" w:rsidRPr="00D809B7" w:rsidRDefault="00227FFC" w:rsidP="00227FFC">
      <w:pPr>
        <w:shd w:val="clear" w:color="auto" w:fill="FF0000"/>
        <w:jc w:val="center"/>
        <w:textAlignment w:val="baseline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lastRenderedPageBreak/>
        <w:t>CANTO VI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-6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povo de Melinde festeja os Portugueses. Partida das naus para os mares da Índia.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7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-37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Baco fala com Neptuno. Concílio dos Deuses Marinhos. Discurso de Baco. Éolo é incitado a soltar os ventos para impedir a viagem dos Portugueses.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38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-69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 bordo, os Portugueses contam histórias para passar o tempo. Fernão Veloso conta o episódio dos Doze de Inglaterra.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70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-84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 tempestade.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85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-91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Vénus e as ninfas abrandam os ventos.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92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-94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As naus chegam a Calecut. O Gama agradece de novo a Deus.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FF0000"/>
          <w:sz w:val="24"/>
          <w:szCs w:val="24"/>
          <w:u w:val="single"/>
          <w:lang w:eastAsia="pt-PT"/>
        </w:rPr>
        <w:t>95</w:t>
      </w:r>
      <w:r w:rsidRPr="00D809B7">
        <w:rPr>
          <w:rFonts w:eastAsia="Times New Roman" w:cs="Arial"/>
          <w:b/>
          <w:bCs/>
          <w:color w:val="FF0000"/>
          <w:sz w:val="24"/>
          <w:szCs w:val="24"/>
          <w:u w:val="single"/>
          <w:lang w:eastAsia="pt-PT"/>
        </w:rPr>
        <w:t>-99</w:t>
      </w:r>
      <w:r w:rsidRPr="00D809B7">
        <w:rPr>
          <w:rFonts w:eastAsia="Times New Roman" w:cs="Arial"/>
          <w:color w:val="FF0000"/>
          <w:sz w:val="24"/>
          <w:szCs w:val="24"/>
          <w:u w:val="single"/>
          <w:lang w:eastAsia="pt-PT"/>
        </w:rPr>
        <w:t> </w:t>
      </w:r>
      <w:r w:rsidRPr="00D809B7">
        <w:rPr>
          <w:rFonts w:eastAsia="Times New Roman" w:cs="Arial"/>
          <w:color w:val="FF0000"/>
          <w:sz w:val="24"/>
          <w:szCs w:val="24"/>
          <w:u w:val="single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FF0000"/>
          <w:sz w:val="24"/>
          <w:szCs w:val="24"/>
          <w:u w:val="single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FF0000"/>
          <w:sz w:val="24"/>
          <w:szCs w:val="24"/>
          <w:u w:val="single"/>
          <w:bdr w:val="none" w:sz="0" w:space="0" w:color="auto" w:frame="1"/>
          <w:lang w:eastAsia="pt-PT"/>
        </w:rPr>
        <w:t xml:space="preserve">Camões medita sobre o valor da glória. 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0000"/>
        <w:jc w:val="center"/>
        <w:textAlignment w:val="baseline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CANTO VII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-14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 Armada está na barra de Calecut. Camões elogia o espírito aventureiro dos Portugueses, comparando-os com outros povos que nada fazem.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15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-22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Entrada em Calecut. Descrição da Índia.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23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-27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Contacto com o povo desconhecido.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28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-41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Monçaide descreve o Malabar.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42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-56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Gama desembarca e o Catual leva os Portugueses até junto do Samorim.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57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-66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Gama visita o Samorim. Acolhimento dos Portugueses.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66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-77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Paulo da Gama recebe o catual a bordo da Armada.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E52EA8">
        <w:rPr>
          <w:rFonts w:eastAsia="Times New Roman" w:cs="Arial"/>
          <w:b/>
          <w:bCs/>
          <w:color w:val="FF0000"/>
          <w:sz w:val="24"/>
          <w:szCs w:val="24"/>
          <w:u w:val="single"/>
          <w:lang w:eastAsia="pt-PT"/>
        </w:rPr>
        <w:t>78-87 </w:t>
      </w:r>
      <w:r w:rsidRPr="00E52EA8">
        <w:rPr>
          <w:rFonts w:eastAsia="Times New Roman" w:cs="Arial"/>
          <w:bCs/>
          <w:color w:val="FF0000"/>
          <w:sz w:val="24"/>
          <w:szCs w:val="24"/>
          <w:u w:val="single"/>
          <w:lang w:eastAsia="pt-PT"/>
        </w:rPr>
        <w:t xml:space="preserve">- </w:t>
      </w:r>
      <w:r w:rsidRPr="00D809B7">
        <w:rPr>
          <w:rFonts w:eastAsia="Times New Roman" w:cs="Arial"/>
          <w:color w:val="FF0000"/>
          <w:sz w:val="24"/>
          <w:szCs w:val="24"/>
          <w:u w:val="single"/>
          <w:bdr w:val="none" w:sz="0" w:space="0" w:color="auto" w:frame="1"/>
          <w:lang w:eastAsia="pt-PT"/>
        </w:rPr>
        <w:t>Camões faz nova invocação às Ninfas do Tejo e do Mondego, e queixa-se da sua infelicidade.</w:t>
      </w:r>
      <w:r w:rsidRPr="00D809B7">
        <w:rPr>
          <w:rFonts w:eastAsia="Times New Roman" w:cs="Arial"/>
          <w:color w:val="FF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FF0000"/>
          <w:sz w:val="24"/>
          <w:szCs w:val="24"/>
          <w:lang w:eastAsia="pt-PT"/>
        </w:rPr>
        <w:t> </w:t>
      </w:r>
    </w:p>
    <w:p w:rsidR="00227FFC" w:rsidRPr="00D809B7" w:rsidRDefault="00227FFC" w:rsidP="00227FFC">
      <w:pPr>
        <w:shd w:val="clear" w:color="auto" w:fill="FF0000"/>
        <w:jc w:val="center"/>
        <w:textAlignment w:val="baseline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CANTO VIII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-43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Paulo da Gama descreve ao Catual as figuras das bandeiras das naus.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44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-56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O Catual regressa a terra. Baco intervém de novo, pondo os indianos contra </w:t>
      </w:r>
      <w:proofErr w:type="gramStart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os</w:t>
      </w:r>
      <w:proofErr w:type="gramEnd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Portugueses.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lastRenderedPageBreak/>
        <w:t>57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-78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Gama pede para ser recebido pelo Samorim. Este acredita no discurso do capitão e deixa que regresse à sua nau.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79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-95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Catual tenta deter Vasco da Gama em terra, mas como tem medo do Samorim, liberta-o a troco de mercadorias. O capitão regressa à nau e ficam dois feitores em terra.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FF0000"/>
          <w:sz w:val="24"/>
          <w:szCs w:val="24"/>
          <w:u w:val="single"/>
          <w:lang w:eastAsia="pt-PT"/>
        </w:rPr>
        <w:t>96</w:t>
      </w:r>
      <w:r w:rsidRPr="00D809B7">
        <w:rPr>
          <w:rFonts w:eastAsia="Times New Roman" w:cs="Arial"/>
          <w:b/>
          <w:bCs/>
          <w:color w:val="FF0000"/>
          <w:sz w:val="24"/>
          <w:szCs w:val="24"/>
          <w:u w:val="single"/>
          <w:lang w:eastAsia="pt-PT"/>
        </w:rPr>
        <w:t>-99</w:t>
      </w:r>
      <w:r w:rsidRPr="00D809B7">
        <w:rPr>
          <w:rFonts w:eastAsia="Times New Roman" w:cs="Arial"/>
          <w:color w:val="FF0000"/>
          <w:sz w:val="24"/>
          <w:szCs w:val="24"/>
          <w:u w:val="single"/>
          <w:lang w:eastAsia="pt-PT"/>
        </w:rPr>
        <w:t> </w:t>
      </w:r>
      <w:r>
        <w:rPr>
          <w:rFonts w:eastAsia="Times New Roman" w:cs="Arial"/>
          <w:color w:val="FF0000"/>
          <w:sz w:val="24"/>
          <w:szCs w:val="24"/>
          <w:u w:val="single"/>
          <w:lang w:eastAsia="pt-PT"/>
        </w:rPr>
        <w:t xml:space="preserve">- </w:t>
      </w:r>
      <w:r w:rsidRPr="00D809B7">
        <w:rPr>
          <w:rFonts w:eastAsia="Times New Roman" w:cs="Arial"/>
          <w:color w:val="FF0000"/>
          <w:sz w:val="24"/>
          <w:szCs w:val="24"/>
          <w:u w:val="single"/>
          <w:bdr w:val="none" w:sz="0" w:space="0" w:color="auto" w:frame="1"/>
          <w:lang w:eastAsia="pt-PT"/>
        </w:rPr>
        <w:t xml:space="preserve">Reflexões do poeta sobre o poder do ouro. 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0000"/>
        <w:jc w:val="center"/>
        <w:textAlignment w:val="baseline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CANTO IX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1-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17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Em Calecut espera-se uma armada Muçulmana para destruir a Portuguesa. Monçaide avisa o Gama, que levanta âncora, aprisionando os mercadores indianos como castigo. Os mercadores são trocados pelos feitores, e a Armada volta a Portugal. </w:t>
      </w: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18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-50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Vénus decide recompensar os Portugueses.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51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-92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Ilha dos Amores. Descrição e acolhimento das Ninfas aos Portugueses. Tétis recebe o Gama no palácio.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>
        <w:rPr>
          <w:rFonts w:eastAsia="Times New Roman" w:cs="Arial"/>
          <w:b/>
          <w:bCs/>
          <w:color w:val="FF0000"/>
          <w:sz w:val="24"/>
          <w:szCs w:val="24"/>
          <w:u w:val="single"/>
          <w:lang w:eastAsia="pt-PT"/>
        </w:rPr>
        <w:t>93</w:t>
      </w:r>
      <w:r w:rsidRPr="00D809B7">
        <w:rPr>
          <w:rFonts w:eastAsia="Times New Roman" w:cs="Arial"/>
          <w:b/>
          <w:bCs/>
          <w:color w:val="FF0000"/>
          <w:sz w:val="24"/>
          <w:szCs w:val="24"/>
          <w:u w:val="single"/>
          <w:lang w:eastAsia="pt-PT"/>
        </w:rPr>
        <w:t>-95</w:t>
      </w:r>
      <w:r w:rsidRPr="00D809B7">
        <w:rPr>
          <w:rFonts w:eastAsia="Times New Roman" w:cs="Arial"/>
          <w:color w:val="FF0000"/>
          <w:sz w:val="24"/>
          <w:szCs w:val="24"/>
          <w:u w:val="single"/>
          <w:lang w:eastAsia="pt-PT"/>
        </w:rPr>
        <w:t> </w:t>
      </w:r>
      <w:r>
        <w:rPr>
          <w:rFonts w:eastAsia="Times New Roman" w:cs="Arial"/>
          <w:color w:val="FF0000"/>
          <w:sz w:val="24"/>
          <w:szCs w:val="24"/>
          <w:u w:val="single"/>
          <w:lang w:eastAsia="pt-PT"/>
        </w:rPr>
        <w:t xml:space="preserve">- </w:t>
      </w:r>
      <w:r w:rsidRPr="00D809B7">
        <w:rPr>
          <w:rFonts w:eastAsia="Times New Roman" w:cs="Arial"/>
          <w:color w:val="FF0000"/>
          <w:sz w:val="24"/>
          <w:szCs w:val="24"/>
          <w:u w:val="single"/>
          <w:bdr w:val="none" w:sz="0" w:space="0" w:color="auto" w:frame="1"/>
          <w:lang w:eastAsia="pt-PT"/>
        </w:rPr>
        <w:t xml:space="preserve">Exortação de Camões aos que sonham com a imortalidade. 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0000"/>
        <w:jc w:val="center"/>
        <w:textAlignment w:val="baseline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CANTO X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-143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Ilha dos Amores. Profecia dos feitos dos Portugueses no Oriente feita por uma Ninfa. Invocação a Calíope. A Ninfa continua as profecias. Tétis indica ao Gama os locais onde os Portugueses serão célebres. Os marinheiros despedem-se e partem.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144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- 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Chegada a Portugal.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FF0000"/>
          <w:sz w:val="24"/>
          <w:szCs w:val="24"/>
          <w:u w:val="single"/>
          <w:lang w:eastAsia="pt-PT"/>
        </w:rPr>
        <w:t>145-156</w:t>
      </w:r>
      <w:r w:rsidRPr="00D809B7">
        <w:rPr>
          <w:rFonts w:eastAsia="Times New Roman" w:cs="Arial"/>
          <w:color w:val="FF0000"/>
          <w:sz w:val="24"/>
          <w:szCs w:val="24"/>
          <w:u w:val="single"/>
          <w:lang w:eastAsia="pt-PT"/>
        </w:rPr>
        <w:t> </w:t>
      </w:r>
      <w:r>
        <w:rPr>
          <w:rFonts w:eastAsia="Times New Roman" w:cs="Arial"/>
          <w:color w:val="FF0000"/>
          <w:sz w:val="24"/>
          <w:szCs w:val="24"/>
          <w:u w:val="single"/>
          <w:lang w:eastAsia="pt-PT"/>
        </w:rPr>
        <w:t xml:space="preserve">- </w:t>
      </w:r>
      <w:r w:rsidRPr="00D809B7">
        <w:rPr>
          <w:rFonts w:eastAsia="Times New Roman" w:cs="Arial"/>
          <w:color w:val="FF0000"/>
          <w:sz w:val="24"/>
          <w:szCs w:val="24"/>
          <w:u w:val="single"/>
          <w:bdr w:val="none" w:sz="0" w:space="0" w:color="auto" w:frame="1"/>
          <w:lang w:eastAsia="pt-PT"/>
        </w:rPr>
        <w:t xml:space="preserve">O poeta lamenta-se e promete a D. Sebastião cantar as futuras glórias e conclui assim a sua dedicatória, encerrando com ela a obra. </w:t>
      </w:r>
    </w:p>
    <w:p w:rsidR="00227FFC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Tahoma"/>
          <w:color w:val="444444"/>
          <w:sz w:val="24"/>
          <w:szCs w:val="24"/>
          <w:lang w:eastAsia="pt-PT"/>
        </w:rPr>
        <w:t> </w:t>
      </w:r>
    </w:p>
    <w:p w:rsidR="00227FFC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</w:p>
    <w:p w:rsidR="00227FFC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</w:p>
    <w:p w:rsidR="00227FFC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</w:p>
    <w:p w:rsidR="00227FFC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</w:p>
    <w:p w:rsidR="00227FFC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</w:p>
    <w:p w:rsidR="00227FFC" w:rsidRPr="00D809B7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</w:p>
    <w:p w:rsidR="00227FFC" w:rsidRPr="00D809B7" w:rsidRDefault="00227FFC" w:rsidP="00227FFC">
      <w:pPr>
        <w:shd w:val="clear" w:color="auto" w:fill="FFFF00"/>
        <w:jc w:val="center"/>
        <w:textAlignment w:val="baseline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lastRenderedPageBreak/>
        <w:t>APONTAMENTOS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O Género Épico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género épico remonta à antiguidade grega e latina sendo os seus expoentes máximos Homero e Virgílio.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Tahoma"/>
          <w:color w:val="444444"/>
          <w:sz w:val="24"/>
          <w:szCs w:val="24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epopeia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é um género narrativo em verso, em estilo elevado, que visa celebrar feitos grandiosos de heróis fora do comum reais ou lendários. Tem pois sempre um fundo histórico; de notar que o género épico é um género narrativo e que exige na sua estrutura a presença de uma ação, desempenhada por personagens num determinado tempo e espaço. O estilo é elevado e grandioso e possui uma estrutura própria, cujos principais aspetos são:    </w:t>
      </w:r>
    </w:p>
    <w:p w:rsidR="00227FFC" w:rsidRPr="00BB3476" w:rsidRDefault="00227FFC" w:rsidP="00227FFC">
      <w:pPr>
        <w:pStyle w:val="PargrafodaLista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PROPOSIÇÃO</w:t>
      </w:r>
      <w:r w:rsidRPr="00BB3476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 em que o poeta apresenta a matéria do poema;   </w:t>
      </w:r>
    </w:p>
    <w:p w:rsidR="00227FFC" w:rsidRPr="00BB3476" w:rsidRDefault="00227FFC" w:rsidP="00227FFC">
      <w:pPr>
        <w:pStyle w:val="PargrafodaLista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INVOCAÇÃO</w:t>
      </w:r>
      <w:r w:rsidRPr="00BB3476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 às musas ou outras divindades e entidades míticas protetoras das artes;   </w:t>
      </w:r>
    </w:p>
    <w:p w:rsidR="00227FFC" w:rsidRPr="00BB3476" w:rsidRDefault="00227FFC" w:rsidP="00227FFC">
      <w:pPr>
        <w:pStyle w:val="PargrafodaLista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DEDICATÓRIA</w:t>
      </w:r>
      <w:r w:rsidRPr="00BB3476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- em que o autor dedica o poema a alguém, sendo esta facultativa;   </w:t>
      </w:r>
    </w:p>
    <w:p w:rsidR="00227FFC" w:rsidRPr="00BB3476" w:rsidRDefault="00227FFC" w:rsidP="00227FFC">
      <w:pPr>
        <w:pStyle w:val="PargrafodaLista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NARRAÇÃO</w:t>
      </w:r>
      <w:r w:rsidRPr="00BB3476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- a ação é narrada por ordem cronológica dos acontecimentos, mas inicia-se já no decurso dos acontecimentos (“in medias </w:t>
      </w:r>
      <w:proofErr w:type="spellStart"/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res</w:t>
      </w:r>
      <w:proofErr w:type="spellEnd"/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”), sendo a parte inicial narrada posteriormente num processo de retrospetiva, “</w:t>
      </w:r>
      <w:proofErr w:type="spellStart"/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flash-back</w:t>
      </w:r>
      <w:proofErr w:type="spellEnd"/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” ou “analepse”;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  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Estrutura Externa d'</w:t>
      </w:r>
      <w:r w:rsidRPr="00D809B7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pt-PT"/>
        </w:rPr>
        <w:t>Os Lusíadas 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 obra divide-se em dez partes, às quais se chama cantos. Cada canto tem um número variável de estrofes (em média de 110). O canto mais longo é o X, com 156 estrofes.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As estrofes são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oitavas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, portanto constituídas por oito versos. Cada verso é constituído por dez sílabas métricas; </w:t>
      </w:r>
      <w:proofErr w:type="gramStart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nas sua maioria</w:t>
      </w:r>
      <w:proofErr w:type="gramEnd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, os versos são heroicos (acentuados nas sextas e décimas sílabas).  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O esquema rimático é o mesmo em todas as estrofes da obra, sendo portanto, rima cruzada nos seis primeiros versos e emparelhada nos dois últimos (AB-AB-AB-CC).  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Esta estrutura externa é semelhante à das epopeias clássicas. 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lastRenderedPageBreak/>
        <w:t>Estrutura Interna </w:t>
      </w:r>
      <w:r w:rsidRPr="00D809B7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pt-PT"/>
        </w:rPr>
        <w:t>d'Os Lusíadas  </w:t>
      </w:r>
    </w:p>
    <w:p w:rsidR="00227FFC" w:rsidRPr="00D809B7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É na sua estrutura interna, isto é, no desenvolvimento do assunto, que</w:t>
      </w:r>
      <w:r w:rsidRPr="00D809B7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D809B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Os Lusíadas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se revelam mais claramente como uma epopeia clássica apresentando a seguinte estrutura:  </w:t>
      </w:r>
    </w:p>
    <w:p w:rsidR="00227FFC" w:rsidRPr="00BB3476" w:rsidRDefault="00227FFC" w:rsidP="00227FFC">
      <w:pPr>
        <w:pStyle w:val="PargrafodaLista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Proposição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Canto I, est. 1-3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, em que Camões </w:t>
      </w:r>
      <w:proofErr w:type="gramStart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proclama</w:t>
      </w:r>
      <w:proofErr w:type="gramEnd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ir cantar as grandes vitórias e os homens ilustres -“as armas e os barões assinalados”; as conquistas e navegações no Oriente (reinados de D. Manuel e de D. João III); as vitórias em África e na Ásia desde D. João a D. Manuel, que dilataram “a fé e o império”; e, por último, todos aqueles que pelas suas obras valorosas “se vão da lei da morte libertando”, todos aqueles que mereceram e merecem a “imortalidade” na memória dos homens.  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 proposição aponta também para os “ingredientes” que constituíram os quatro planos do poema: 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</w:pPr>
    </w:p>
    <w:p w:rsidR="00227FFC" w:rsidRPr="00BB3476" w:rsidRDefault="00227FFC" w:rsidP="00227FFC">
      <w:pPr>
        <w:pStyle w:val="PargrafodaLista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Plano da Viagem - celebração de uma viagem:  </w:t>
      </w: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"...da Ocidental praia lusitana / Por mares nunca de antes navegados / Passaram além da </w:t>
      </w:r>
      <w:proofErr w:type="spellStart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Tapobrana</w:t>
      </w:r>
      <w:proofErr w:type="spellEnd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..."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;</w:t>
      </w:r>
    </w:p>
    <w:p w:rsidR="00227FFC" w:rsidRPr="00BB3476" w:rsidRDefault="00227FFC" w:rsidP="00227FFC">
      <w:pPr>
        <w:pStyle w:val="PargrafodaLista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Plano da História - vai contar-se a história de um povo: 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"...o peito ilustre lusitano..."."...as memórias gloriosas / Daqueles Reis que foram dilatando / A Fé, o império e as terras viciosas / De África e de Ásia...";   </w:t>
      </w:r>
    </w:p>
    <w:p w:rsidR="00227FFC" w:rsidRPr="00BB3476" w:rsidRDefault="00227FFC" w:rsidP="00227FFC">
      <w:pPr>
        <w:pStyle w:val="PargrafodaLista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Plano dos Deuses (ou do Maravilhoso) - ao qual os Portugueses se</w:t>
      </w:r>
      <w:r w:rsidRPr="00BB3476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equiparam:</w:t>
      </w: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 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"... </w:t>
      </w:r>
      <w:proofErr w:type="gramStart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esforçados</w:t>
      </w:r>
      <w:proofErr w:type="gramEnd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/ Mais do que prometia a força humana..."."A quem Neptuno e Marte obedeceram...";  </w:t>
      </w:r>
    </w:p>
    <w:p w:rsidR="00227FFC" w:rsidRPr="00BB3476" w:rsidRDefault="00227FFC" w:rsidP="00227FFC">
      <w:pPr>
        <w:pStyle w:val="PargrafodaLista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Plano do Poeta - em que a voz do poeta se ergue, na primeira</w:t>
      </w:r>
      <w:r w:rsidRPr="00BB3476">
        <w:rPr>
          <w:rFonts w:eastAsia="Times New Roman" w:cs="Arial"/>
          <w:color w:val="000000"/>
          <w:sz w:val="24"/>
          <w:szCs w:val="24"/>
          <w:lang w:eastAsia="pt-PT"/>
        </w:rPr>
        <w:t> </w:t>
      </w: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pessoa:  </w:t>
      </w: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"...Cantando espalharei por toda a parte. / Se a tanto me ajudar o engenho e arte..."."...Que eu canto o peito ilustre lusitano...".  </w:t>
      </w:r>
    </w:p>
    <w:p w:rsidR="00227FFC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Tahoma"/>
          <w:color w:val="444444"/>
          <w:sz w:val="24"/>
          <w:szCs w:val="24"/>
          <w:lang w:eastAsia="pt-PT"/>
        </w:rPr>
        <w:t> </w:t>
      </w:r>
    </w:p>
    <w:p w:rsidR="00227FFC" w:rsidRPr="00BB3476" w:rsidRDefault="00227FFC" w:rsidP="00227FFC">
      <w:pPr>
        <w:pStyle w:val="PargrafodaLista"/>
        <w:numPr>
          <w:ilvl w:val="0"/>
          <w:numId w:val="3"/>
        </w:num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Invocação  </w:t>
      </w:r>
    </w:p>
    <w:p w:rsidR="00227FFC" w:rsidRPr="00D809B7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Canto I, est. 4-5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, o poeta pede ajuda a entidades mitológicas, chamadas musas. Isso acontece várias vezes ao longo do poema, sempre que o autor precisa de inspiração:  </w:t>
      </w:r>
    </w:p>
    <w:p w:rsidR="00227FFC" w:rsidRPr="00BB3476" w:rsidRDefault="00227FFC" w:rsidP="00227FFC">
      <w:pPr>
        <w:pStyle w:val="PargrafodaLista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Tágides ou ninfas do Tejo (Canto I, est. 4-5);   </w:t>
      </w:r>
    </w:p>
    <w:p w:rsidR="00227FFC" w:rsidRPr="00BB3476" w:rsidRDefault="00227FFC" w:rsidP="00227FFC">
      <w:pPr>
        <w:pStyle w:val="PargrafodaLista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Calíope - musa da eloquência e da poesia épica (Canto II, est. 1-2);  </w:t>
      </w:r>
    </w:p>
    <w:p w:rsidR="00227FFC" w:rsidRPr="00BB3476" w:rsidRDefault="00227FFC" w:rsidP="00227FFC">
      <w:pPr>
        <w:pStyle w:val="PargrafodaLista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lastRenderedPageBreak/>
        <w:t>Ninfas do Tejo e do Mondego (Canto VII, est. 78-87);   </w:t>
      </w:r>
    </w:p>
    <w:p w:rsidR="00227FFC" w:rsidRPr="00BB3476" w:rsidRDefault="00227FFC" w:rsidP="00227FFC">
      <w:pPr>
        <w:pStyle w:val="PargrafodaLista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Calíope (Canto X, est. 8-9);   </w:t>
      </w:r>
    </w:p>
    <w:p w:rsidR="00227FFC" w:rsidRPr="00BB3476" w:rsidRDefault="00227FFC" w:rsidP="00227FFC">
      <w:pPr>
        <w:pStyle w:val="PargrafodaLista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Calíope (Canto X, est. 145). 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</w:p>
    <w:p w:rsidR="00227FFC" w:rsidRPr="00BB3476" w:rsidRDefault="00227FFC" w:rsidP="00227FFC">
      <w:pPr>
        <w:pStyle w:val="PargrafodaLista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Dedicatória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Canto I, est. 6-18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, é o oferecimento do poema a D. Sebastião, que encara toda a esperança do poeta, que quer ver nele um monarca poderoso, capaz de retomar “a dilatação da fé e do império” e de ultrapassar a crise do momento.  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Termina com uma exortação ao rei para que também se torne digno de ser cantado, prosseguindo as lutas contra os Mouros.  </w:t>
      </w:r>
    </w:p>
    <w:p w:rsidR="00227FFC" w:rsidRPr="00D809B7" w:rsidRDefault="00227FFC" w:rsidP="00227FFC">
      <w:pPr>
        <w:shd w:val="clear" w:color="auto" w:fill="FFFFFF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Tahoma"/>
          <w:color w:val="444444"/>
          <w:sz w:val="24"/>
          <w:szCs w:val="24"/>
          <w:lang w:eastAsia="pt-PT"/>
        </w:rPr>
        <w:t> </w:t>
      </w:r>
    </w:p>
    <w:p w:rsidR="00227FFC" w:rsidRPr="00BB3476" w:rsidRDefault="00227FFC" w:rsidP="00227FFC">
      <w:pPr>
        <w:pStyle w:val="PargrafodaLista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Narração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Começa no Canto I, est. 19 </w:t>
      </w: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e constitui a ação principal que, à maneira clássica, se inicia “</w:t>
      </w:r>
      <w:r w:rsidRPr="00D809B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in </w:t>
      </w:r>
      <w:proofErr w:type="gramStart"/>
      <w:r w:rsidRPr="00D809B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medias</w:t>
      </w:r>
      <w:proofErr w:type="gramEnd"/>
      <w:r w:rsidRPr="00D809B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D809B7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res</w:t>
      </w:r>
      <w:proofErr w:type="spellEnd"/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”, isto é, quando a viagem já vai a meio, “Já no largo oceano navegavam”, encontrando-se já os portugueses em pleno Oceano Índico.  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Este começo da ação central, a viagem da descoberta do caminho marítimo para a Índia, quando os portugueses se encontram já a meio do percurso do canal de Moçambique vai permitir:   </w:t>
      </w:r>
    </w:p>
    <w:p w:rsidR="00227FFC" w:rsidRPr="00E52EA8" w:rsidRDefault="00227FFC" w:rsidP="00227FFC">
      <w:pPr>
        <w:pStyle w:val="Pargrafoda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E52EA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A narração do percurso até Melinde (narrador </w:t>
      </w:r>
      <w:proofErr w:type="spellStart"/>
      <w:r w:rsidRPr="00E52EA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heterodiegético</w:t>
      </w:r>
      <w:proofErr w:type="spellEnd"/>
      <w:r w:rsidRPr="00E52EA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– 3ª pessoa, não intervém na ação);</w:t>
      </w:r>
    </w:p>
    <w:p w:rsidR="00227FFC" w:rsidRPr="00E52EA8" w:rsidRDefault="00227FFC" w:rsidP="00227FFC">
      <w:pPr>
        <w:pStyle w:val="Pargrafoda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E52EA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A narração da História de Portugal até à viagem (por Vasco da Gama narrador </w:t>
      </w:r>
      <w:proofErr w:type="spellStart"/>
      <w:r w:rsidRPr="00E52EA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heterodiegético</w:t>
      </w:r>
      <w:proofErr w:type="spellEnd"/>
      <w:r w:rsidRPr="00E52EA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);   </w:t>
      </w:r>
    </w:p>
    <w:p w:rsidR="00227FFC" w:rsidRPr="00E52EA8" w:rsidRDefault="00227FFC" w:rsidP="00227FFC">
      <w:pPr>
        <w:pStyle w:val="Pargrafoda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proofErr w:type="gramStart"/>
      <w:r w:rsidRPr="00E52EA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A narração da viagem (ação central) por Vasco da Gama, este é narrador </w:t>
      </w:r>
      <w:proofErr w:type="spellStart"/>
      <w:r w:rsidRPr="00E52EA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homodiegético</w:t>
      </w:r>
      <w:proofErr w:type="spellEnd"/>
      <w:proofErr w:type="gramEnd"/>
      <w:r w:rsidRPr="00E52EA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(personagem participante).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 narrativa organiza-se em quatro planos: o da viagem, e o dos deuses, em alternância, ocupam uma posição importante. A História de Portugal está encaixada na viagem. As considerações pessoais aparecem normalmente nos finais de canto e constituem, de um modo geral, a visão crítica do poeta sobre o seu tempo. 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</w:pP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Os Planos Temáticos da Obra  </w:t>
      </w:r>
    </w:p>
    <w:p w:rsidR="00227FFC" w:rsidRPr="00BB3476" w:rsidRDefault="00227FFC" w:rsidP="00227FFC">
      <w:pPr>
        <w:pStyle w:val="PargrafodaLista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Plano da Viagem  </w:t>
      </w: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 narração dos acontecimentos durante a viagem entre Lisboa e Calecut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.</w:t>
      </w:r>
    </w:p>
    <w:p w:rsidR="00227FFC" w:rsidRPr="00BB3476" w:rsidRDefault="00227FFC" w:rsidP="00227FFC">
      <w:pPr>
        <w:pStyle w:val="PargrafodaLista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lastRenderedPageBreak/>
        <w:t>Plano da História de Portugal  </w:t>
      </w: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Em Melinde, Vasco da Gama narra ao rei os acontecimentos de toda a nossa história, desde Viriato até ao reinado de D. Manuel I.  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Em Calecut, Paulo da Gama apresenta ao Catual os episódios e as personagens representados nas bandeiras das naus.   </w:t>
      </w:r>
    </w:p>
    <w:p w:rsidR="00227FFC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 história posterior à viagem de Vasco da Gama é-nos narrada em prolepse, através de profecias.   </w:t>
      </w:r>
    </w:p>
    <w:p w:rsidR="00227FFC" w:rsidRPr="00BB3476" w:rsidRDefault="00227FFC" w:rsidP="00227FFC">
      <w:pPr>
        <w:pStyle w:val="PargrafodaLista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Plano da Mitologia  </w:t>
      </w:r>
    </w:p>
    <w:p w:rsidR="00227FFC" w:rsidRPr="00D809B7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A mitologia permite a evolução da ação (os deuses assumem-se como adjuvantes ou como oponentes dos portugueses) e constitui, por isso, a intriga da obra.   </w:t>
      </w:r>
    </w:p>
    <w:p w:rsidR="00227FFC" w:rsidRPr="00BB3476" w:rsidRDefault="00227FFC" w:rsidP="00227FFC">
      <w:pPr>
        <w:pStyle w:val="PargrafodaLista"/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BB3476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Plano do Poeta  </w:t>
      </w:r>
      <w:r w:rsidRPr="00BB3476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 </w:t>
      </w:r>
    </w:p>
    <w:p w:rsidR="009F0B2C" w:rsidRPr="00227FFC" w:rsidRDefault="00227FFC" w:rsidP="00227FFC">
      <w:pPr>
        <w:shd w:val="clear" w:color="auto" w:fill="FFFFFF"/>
        <w:jc w:val="both"/>
        <w:textAlignment w:val="baseline"/>
        <w:rPr>
          <w:rFonts w:eastAsia="Times New Roman" w:cs="Tahoma"/>
          <w:color w:val="444444"/>
          <w:sz w:val="24"/>
          <w:szCs w:val="24"/>
          <w:lang w:eastAsia="pt-PT"/>
        </w:rPr>
      </w:pPr>
      <w:r w:rsidRPr="00D809B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PT"/>
        </w:rPr>
        <w:t>Considerações e opiniões do autor, expressões nomeadamente no início e no fim dos cantos.  </w:t>
      </w:r>
    </w:p>
    <w:sectPr w:rsidR="009F0B2C" w:rsidRPr="00227FFC" w:rsidSect="009F0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A09"/>
    <w:multiLevelType w:val="hybridMultilevel"/>
    <w:tmpl w:val="C1103D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E36A5"/>
    <w:multiLevelType w:val="multilevel"/>
    <w:tmpl w:val="1D942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AA82FEA"/>
    <w:multiLevelType w:val="multilevel"/>
    <w:tmpl w:val="B65A4E0A"/>
    <w:lvl w:ilvl="0">
      <w:start w:val="1"/>
      <w:numFmt w:val="decimal"/>
      <w:lvlText w:val="%1."/>
      <w:lvlJc w:val="left"/>
      <w:pPr>
        <w:ind w:left="360" w:hanging="360"/>
      </w:pPr>
      <w:rPr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FE0A4F"/>
    <w:multiLevelType w:val="hybridMultilevel"/>
    <w:tmpl w:val="F5EC1D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F3CC8"/>
    <w:multiLevelType w:val="hybridMultilevel"/>
    <w:tmpl w:val="FD2C1F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92335"/>
    <w:multiLevelType w:val="hybridMultilevel"/>
    <w:tmpl w:val="9C862C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FFC"/>
    <w:rsid w:val="00006BA4"/>
    <w:rsid w:val="000147F4"/>
    <w:rsid w:val="000365A5"/>
    <w:rsid w:val="000A050D"/>
    <w:rsid w:val="000A603D"/>
    <w:rsid w:val="000D3A65"/>
    <w:rsid w:val="0011655B"/>
    <w:rsid w:val="00120659"/>
    <w:rsid w:val="001559CB"/>
    <w:rsid w:val="001726A5"/>
    <w:rsid w:val="001B3FE5"/>
    <w:rsid w:val="001D6057"/>
    <w:rsid w:val="0022578C"/>
    <w:rsid w:val="00227FFC"/>
    <w:rsid w:val="002333A9"/>
    <w:rsid w:val="002444D2"/>
    <w:rsid w:val="002F2064"/>
    <w:rsid w:val="00336F76"/>
    <w:rsid w:val="00373547"/>
    <w:rsid w:val="00375C92"/>
    <w:rsid w:val="00396857"/>
    <w:rsid w:val="004468AB"/>
    <w:rsid w:val="004601E9"/>
    <w:rsid w:val="004E6265"/>
    <w:rsid w:val="004F5B3B"/>
    <w:rsid w:val="004F7989"/>
    <w:rsid w:val="00525D81"/>
    <w:rsid w:val="00575EE6"/>
    <w:rsid w:val="005C5C38"/>
    <w:rsid w:val="00611BAC"/>
    <w:rsid w:val="0061431F"/>
    <w:rsid w:val="00672E57"/>
    <w:rsid w:val="006D1FDD"/>
    <w:rsid w:val="00871205"/>
    <w:rsid w:val="008A144C"/>
    <w:rsid w:val="008B3CBC"/>
    <w:rsid w:val="008C3E63"/>
    <w:rsid w:val="00917880"/>
    <w:rsid w:val="00927AB9"/>
    <w:rsid w:val="009621ED"/>
    <w:rsid w:val="00972C6F"/>
    <w:rsid w:val="00993350"/>
    <w:rsid w:val="009F0B2C"/>
    <w:rsid w:val="00AB70F0"/>
    <w:rsid w:val="00AD2066"/>
    <w:rsid w:val="00B94F0C"/>
    <w:rsid w:val="00BD121B"/>
    <w:rsid w:val="00BF7A18"/>
    <w:rsid w:val="00D7082E"/>
    <w:rsid w:val="00D7425B"/>
    <w:rsid w:val="00D908E7"/>
    <w:rsid w:val="00DB5396"/>
    <w:rsid w:val="00DF1B16"/>
    <w:rsid w:val="00E435EC"/>
    <w:rsid w:val="00EC5B3C"/>
    <w:rsid w:val="00EE5B61"/>
    <w:rsid w:val="00EF01CE"/>
    <w:rsid w:val="00F10361"/>
    <w:rsid w:val="00F10FC6"/>
    <w:rsid w:val="00F40CA1"/>
    <w:rsid w:val="00F47434"/>
    <w:rsid w:val="00F516FC"/>
    <w:rsid w:val="00FD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1771</Words>
  <Characters>9569</Characters>
  <Application>Microsoft Office Word</Application>
  <DocSecurity>0</DocSecurity>
  <Lines>79</Lines>
  <Paragraphs>22</Paragraphs>
  <ScaleCrop>false</ScaleCrop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</dc:creator>
  <cp:keywords/>
  <dc:description/>
  <cp:lastModifiedBy>Luís</cp:lastModifiedBy>
  <cp:revision>2</cp:revision>
  <dcterms:created xsi:type="dcterms:W3CDTF">2013-03-05T14:04:00Z</dcterms:created>
  <dcterms:modified xsi:type="dcterms:W3CDTF">2013-03-05T14:04:00Z</dcterms:modified>
</cp:coreProperties>
</file>